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E0C" w:rsidRDefault="00DF3E0C">
      <w:r>
        <w:rPr>
          <w:noProof/>
          <w:lang w:eastAsia="en-GB"/>
        </w:rPr>
        <w:drawing>
          <wp:inline distT="0" distB="0" distL="0" distR="0">
            <wp:extent cx="7650480" cy="5746839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v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3600" cy="577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6111240" cy="6111240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av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611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8975144" cy="59740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v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2043" cy="599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E0C" w:rsidRDefault="00DF3E0C"/>
    <w:p w:rsidR="00CA1CEA" w:rsidRDefault="00DF3E0C">
      <w:r>
        <w:rPr>
          <w:noProof/>
          <w:lang w:eastAsia="en-GB"/>
        </w:rPr>
        <w:drawing>
          <wp:inline distT="0" distB="0" distL="0" distR="0">
            <wp:extent cx="9252740" cy="5349240"/>
            <wp:effectExtent l="0" t="0" r="571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av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9172" cy="538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1CEA" w:rsidSect="00DF3E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E0C"/>
    <w:rsid w:val="00497E30"/>
    <w:rsid w:val="00747208"/>
    <w:rsid w:val="00967B6B"/>
    <w:rsid w:val="00D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1410D"/>
  <w15:chartTrackingRefBased/>
  <w15:docId w15:val="{EB75960C-F64E-42D7-A529-0C4D1CF6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2TSU">
    <w:name w:val="WW2 TSU"/>
    <w:basedOn w:val="Normal"/>
    <w:link w:val="WW2TSUChar"/>
    <w:qFormat/>
    <w:rsid w:val="00497E30"/>
    <w:rPr>
      <w:rFonts w:ascii="Arial" w:hAnsi="Arial"/>
      <w:sz w:val="24"/>
    </w:rPr>
  </w:style>
  <w:style w:type="character" w:customStyle="1" w:styleId="WW2TSUChar">
    <w:name w:val="WW2 TSU Char"/>
    <w:basedOn w:val="DefaultParagraphFont"/>
    <w:link w:val="WW2TSU"/>
    <w:rsid w:val="00497E3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AB334039</Template>
  <TotalTime>3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Warren</dc:creator>
  <cp:keywords/>
  <dc:description/>
  <cp:lastModifiedBy>Louise Warren</cp:lastModifiedBy>
  <cp:revision>1</cp:revision>
  <dcterms:created xsi:type="dcterms:W3CDTF">2020-06-07T12:43:00Z</dcterms:created>
  <dcterms:modified xsi:type="dcterms:W3CDTF">2020-06-07T12:46:00Z</dcterms:modified>
</cp:coreProperties>
</file>